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76" w:rsidRDefault="00DC1C76" w:rsidP="00DC1C76">
      <w:pPr>
        <w:pStyle w:val="101"/>
        <w:spacing w:after="0" w:line="240" w:lineRule="auto"/>
        <w:jc w:val="right"/>
      </w:pPr>
      <w:r>
        <w:t>На фирменном бланке</w:t>
      </w:r>
    </w:p>
    <w:p w:rsidR="00DC1C76" w:rsidRDefault="00DC1C76" w:rsidP="00DC1C76">
      <w:pPr>
        <w:pStyle w:val="101"/>
        <w:spacing w:after="0" w:line="240" w:lineRule="auto"/>
        <w:jc w:val="right"/>
      </w:pPr>
    </w:p>
    <w:p w:rsidR="00DC1C76" w:rsidRDefault="00DC1C76" w:rsidP="00DC1C76">
      <w:pPr>
        <w:pStyle w:val="101"/>
        <w:spacing w:after="0" w:line="240" w:lineRule="auto"/>
        <w:jc w:val="right"/>
      </w:pPr>
    </w:p>
    <w:p w:rsidR="00DC1C76" w:rsidRDefault="00DC1C76" w:rsidP="00DC1C76">
      <w:pPr>
        <w:pStyle w:val="101"/>
        <w:spacing w:after="0" w:line="240" w:lineRule="auto"/>
        <w:jc w:val="right"/>
      </w:pPr>
    </w:p>
    <w:p w:rsidR="00DC1C76" w:rsidRDefault="00DC1C76" w:rsidP="00DC1C76">
      <w:pPr>
        <w:pStyle w:val="101"/>
        <w:spacing w:after="0" w:line="240" w:lineRule="auto"/>
        <w:jc w:val="right"/>
      </w:pPr>
    </w:p>
    <w:p w:rsidR="00DC1C76" w:rsidRPr="00CC4C8A" w:rsidRDefault="00DC1C76" w:rsidP="00DC1C76">
      <w:pPr>
        <w:pStyle w:val="101"/>
        <w:spacing w:after="0" w:line="240" w:lineRule="auto"/>
        <w:jc w:val="right"/>
      </w:pPr>
    </w:p>
    <w:p w:rsidR="00DC1C76" w:rsidRDefault="00DC1C76" w:rsidP="00DC1C76">
      <w:pPr>
        <w:pStyle w:val="101"/>
        <w:spacing w:after="0" w:line="240" w:lineRule="auto"/>
        <w:rPr>
          <w:b/>
        </w:rPr>
      </w:pPr>
      <w:r w:rsidRPr="00CC4C8A">
        <w:rPr>
          <w:b/>
        </w:rPr>
        <w:t>Предварительная заявка</w:t>
      </w:r>
    </w:p>
    <w:p w:rsidR="00DC1C76" w:rsidRDefault="00DC1C76" w:rsidP="00DC1C76">
      <w:pPr>
        <w:pStyle w:val="101"/>
        <w:spacing w:after="0" w:line="240" w:lineRule="auto"/>
        <w:rPr>
          <w:b/>
        </w:rPr>
      </w:pPr>
    </w:p>
    <w:p w:rsidR="00DC1C76" w:rsidRDefault="00DC1C76" w:rsidP="00DC1C76">
      <w:pPr>
        <w:pStyle w:val="71"/>
        <w:spacing w:after="0" w:line="240" w:lineRule="auto"/>
        <w:jc w:val="center"/>
        <w:rPr>
          <w:color w:val="000000"/>
        </w:rPr>
      </w:pPr>
      <w:r w:rsidRPr="00470801">
        <w:t xml:space="preserve">На участия в соревнованиях </w:t>
      </w:r>
      <w:r>
        <w:t>«Первенство и Чемпионат</w:t>
      </w:r>
      <w:r w:rsidRPr="00470801">
        <w:t xml:space="preserve"> </w:t>
      </w:r>
      <w:r>
        <w:t xml:space="preserve">Омской </w:t>
      </w:r>
      <w:r w:rsidRPr="001F3004">
        <w:rPr>
          <w:color w:val="000000"/>
        </w:rPr>
        <w:t xml:space="preserve">области </w:t>
      </w:r>
    </w:p>
    <w:p w:rsidR="00DC1C76" w:rsidRPr="001F3004" w:rsidRDefault="00DC1C76" w:rsidP="00DC1C76">
      <w:pPr>
        <w:pStyle w:val="71"/>
        <w:spacing w:after="0" w:line="240" w:lineRule="auto"/>
        <w:jc w:val="center"/>
        <w:rPr>
          <w:rStyle w:val="70"/>
          <w:b/>
        </w:rPr>
      </w:pPr>
      <w:r w:rsidRPr="001F3004">
        <w:rPr>
          <w:color w:val="000000"/>
        </w:rPr>
        <w:t xml:space="preserve">по </w:t>
      </w:r>
      <w:r w:rsidRPr="001F3004">
        <w:rPr>
          <w:rStyle w:val="70"/>
        </w:rPr>
        <w:t>альпинизму (</w:t>
      </w:r>
      <w:proofErr w:type="spellStart"/>
      <w:r w:rsidRPr="001F3004">
        <w:rPr>
          <w:color w:val="000000"/>
        </w:rPr>
        <w:t>ледолазанию</w:t>
      </w:r>
      <w:proofErr w:type="spellEnd"/>
      <w:r w:rsidRPr="001F3004">
        <w:rPr>
          <w:color w:val="000000"/>
        </w:rPr>
        <w:t xml:space="preserve"> - скорость, трудность)</w:t>
      </w:r>
      <w:r w:rsidRPr="001F3004">
        <w:rPr>
          <w:rStyle w:val="70"/>
        </w:rPr>
        <w:t xml:space="preserve"> 2020 года</w:t>
      </w:r>
      <w:r>
        <w:rPr>
          <w:rStyle w:val="70"/>
        </w:rPr>
        <w:t>»</w:t>
      </w:r>
    </w:p>
    <w:p w:rsidR="00DC1C76" w:rsidRPr="00CC4C8A" w:rsidRDefault="00DC1C76" w:rsidP="00DC1C76">
      <w:pPr>
        <w:pStyle w:val="101"/>
        <w:spacing w:after="0" w:line="240" w:lineRule="auto"/>
        <w:rPr>
          <w:b/>
        </w:rPr>
      </w:pPr>
    </w:p>
    <w:p w:rsidR="00DC1C76" w:rsidRPr="00CC4C8A" w:rsidRDefault="00DC1C76" w:rsidP="00DC1C76">
      <w:pPr>
        <w:pStyle w:val="101"/>
        <w:spacing w:after="0" w:line="240" w:lineRule="auto"/>
        <w:jc w:val="left"/>
      </w:pPr>
    </w:p>
    <w:tbl>
      <w:tblPr>
        <w:tblStyle w:val="a3"/>
        <w:tblW w:w="9633" w:type="dxa"/>
        <w:tblLayout w:type="fixed"/>
        <w:tblLook w:val="04A0"/>
      </w:tblPr>
      <w:tblGrid>
        <w:gridCol w:w="522"/>
        <w:gridCol w:w="2138"/>
        <w:gridCol w:w="1491"/>
        <w:gridCol w:w="1089"/>
        <w:gridCol w:w="1531"/>
        <w:gridCol w:w="1552"/>
        <w:gridCol w:w="1310"/>
      </w:tblGrid>
      <w:tr w:rsidR="00DC1C76" w:rsidRPr="00CC4C8A" w:rsidTr="00E310D7">
        <w:trPr>
          <w:trHeight w:val="331"/>
        </w:trPr>
        <w:tc>
          <w:tcPr>
            <w:tcW w:w="522" w:type="dxa"/>
            <w:vMerge w:val="restart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№</w:t>
            </w:r>
          </w:p>
        </w:tc>
        <w:tc>
          <w:tcPr>
            <w:tcW w:w="2138" w:type="dxa"/>
            <w:vMerge w:val="restart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 xml:space="preserve">Фамилия, </w:t>
            </w:r>
            <w:r>
              <w:rPr>
                <w:b/>
              </w:rPr>
              <w:t>И</w:t>
            </w:r>
            <w:r w:rsidRPr="00CC4C8A">
              <w:rPr>
                <w:b/>
              </w:rPr>
              <w:t xml:space="preserve">мя, </w:t>
            </w:r>
            <w:r>
              <w:rPr>
                <w:b/>
              </w:rPr>
              <w:t>О</w:t>
            </w:r>
            <w:r w:rsidRPr="00CC4C8A">
              <w:rPr>
                <w:b/>
              </w:rPr>
              <w:t>тчество</w:t>
            </w:r>
          </w:p>
        </w:tc>
        <w:tc>
          <w:tcPr>
            <w:tcW w:w="1491" w:type="dxa"/>
            <w:vMerge w:val="restart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Дата рождения</w:t>
            </w:r>
          </w:p>
        </w:tc>
        <w:tc>
          <w:tcPr>
            <w:tcW w:w="1089" w:type="dxa"/>
            <w:vMerge w:val="restart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Разряд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1C76" w:rsidRPr="00650750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650750">
              <w:rPr>
                <w:b/>
              </w:rPr>
              <w:t>Участия в видах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>
              <w:rPr>
                <w:b/>
              </w:rPr>
              <w:t>Виза врача и печать</w:t>
            </w:r>
          </w:p>
        </w:tc>
      </w:tr>
      <w:tr w:rsidR="00DC1C76" w:rsidRPr="00CC4C8A" w:rsidTr="00E310D7">
        <w:trPr>
          <w:trHeight w:val="306"/>
        </w:trPr>
        <w:tc>
          <w:tcPr>
            <w:tcW w:w="522" w:type="dxa"/>
            <w:vMerge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2138" w:type="dxa"/>
            <w:vMerge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1491" w:type="dxa"/>
            <w:vMerge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1089" w:type="dxa"/>
            <w:vMerge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Скорость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Трудность</w:t>
            </w: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</w:p>
        </w:tc>
      </w:tr>
      <w:tr w:rsidR="00DC1C76" w:rsidRPr="00CC4C8A" w:rsidTr="00E310D7">
        <w:tc>
          <w:tcPr>
            <w:tcW w:w="522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1</w:t>
            </w:r>
          </w:p>
        </w:tc>
        <w:tc>
          <w:tcPr>
            <w:tcW w:w="2138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c>
          <w:tcPr>
            <w:tcW w:w="522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2</w:t>
            </w:r>
          </w:p>
        </w:tc>
        <w:tc>
          <w:tcPr>
            <w:tcW w:w="2138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61"/>
        </w:trPr>
        <w:tc>
          <w:tcPr>
            <w:tcW w:w="522" w:type="dxa"/>
            <w:tcBorders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3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32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9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  <w:tr w:rsidR="00DC1C76" w:rsidRPr="00CC4C8A" w:rsidTr="00E310D7">
        <w:trPr>
          <w:trHeight w:val="6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pacing w:after="0" w:line="240" w:lineRule="auto"/>
              <w:rPr>
                <w:b/>
              </w:rPr>
            </w:pPr>
            <w:r w:rsidRPr="00CC4C8A">
              <w:rPr>
                <w:b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C76" w:rsidRPr="00CC4C8A" w:rsidRDefault="00DC1C76" w:rsidP="00E310D7">
            <w:pPr>
              <w:pStyle w:val="101"/>
              <w:shd w:val="clear" w:color="auto" w:fill="auto"/>
              <w:spacing w:after="0" w:line="240" w:lineRule="auto"/>
              <w:jc w:val="left"/>
              <w:rPr>
                <w:b/>
                <w:u w:val="single"/>
              </w:rPr>
            </w:pPr>
          </w:p>
        </w:tc>
      </w:tr>
    </w:tbl>
    <w:p w:rsidR="00DC1C76" w:rsidRDefault="00DC1C76" w:rsidP="00DC1C76">
      <w:pPr>
        <w:pStyle w:val="101"/>
        <w:spacing w:after="0" w:line="240" w:lineRule="auto"/>
        <w:jc w:val="left"/>
        <w:rPr>
          <w:b/>
          <w:u w:val="single"/>
        </w:rPr>
      </w:pPr>
    </w:p>
    <w:p w:rsidR="00DC1C76" w:rsidRPr="00DF023E" w:rsidRDefault="00DC1C76" w:rsidP="00DC1C76">
      <w:pPr>
        <w:rPr>
          <w:rFonts w:ascii="Times New Roman" w:hAnsi="Times New Roman" w:cs="Times New Roman"/>
          <w:sz w:val="28"/>
          <w:szCs w:val="28"/>
        </w:rPr>
      </w:pPr>
      <w:r w:rsidRPr="00DF023E">
        <w:rPr>
          <w:rFonts w:ascii="Times New Roman" w:hAnsi="Times New Roman" w:cs="Times New Roman"/>
          <w:sz w:val="28"/>
          <w:szCs w:val="28"/>
        </w:rPr>
        <w:t xml:space="preserve">Всего допущено к </w:t>
      </w:r>
      <w:proofErr w:type="spellStart"/>
      <w:r w:rsidRPr="00DF023E">
        <w:rPr>
          <w:rFonts w:ascii="Times New Roman" w:hAnsi="Times New Roman" w:cs="Times New Roman"/>
          <w:sz w:val="28"/>
          <w:szCs w:val="28"/>
        </w:rPr>
        <w:t>соревнованиям_________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F023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DF023E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</w:p>
    <w:p w:rsidR="00DC1C76" w:rsidRPr="00DF023E" w:rsidRDefault="00DC1C76" w:rsidP="00DC1C76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</w:t>
      </w:r>
      <w:r w:rsidRPr="00DF023E">
        <w:rPr>
          <w:rFonts w:ascii="Times New Roman" w:hAnsi="Times New Roman" w:cs="Times New Roman"/>
          <w:sz w:val="28"/>
          <w:szCs w:val="28"/>
          <w:vertAlign w:val="superscript"/>
        </w:rPr>
        <w:t>(прописью)</w:t>
      </w:r>
    </w:p>
    <w:p w:rsidR="00DC1C76" w:rsidRDefault="00DC1C76" w:rsidP="00DC1C76">
      <w:pPr>
        <w:rPr>
          <w:rFonts w:ascii="Times New Roman" w:hAnsi="Times New Roman" w:cs="Times New Roman"/>
          <w:sz w:val="28"/>
          <w:szCs w:val="28"/>
        </w:rPr>
      </w:pPr>
    </w:p>
    <w:p w:rsidR="00DC1C76" w:rsidRPr="00DF023E" w:rsidRDefault="00DC1C76" w:rsidP="00DC1C76">
      <w:pPr>
        <w:rPr>
          <w:rFonts w:ascii="Times New Roman" w:hAnsi="Times New Roman" w:cs="Times New Roman"/>
          <w:sz w:val="28"/>
          <w:szCs w:val="28"/>
        </w:rPr>
      </w:pPr>
      <w:r w:rsidRPr="00DF023E">
        <w:rPr>
          <w:rFonts w:ascii="Times New Roman" w:hAnsi="Times New Roman" w:cs="Times New Roman"/>
          <w:sz w:val="28"/>
          <w:szCs w:val="28"/>
        </w:rPr>
        <w:t>Врач________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F023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F023E">
        <w:rPr>
          <w:rFonts w:ascii="Times New Roman" w:hAnsi="Times New Roman" w:cs="Times New Roman"/>
          <w:sz w:val="28"/>
          <w:szCs w:val="28"/>
        </w:rPr>
        <w:t>___ Фамилия И.О. 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F023E">
        <w:rPr>
          <w:rFonts w:ascii="Times New Roman" w:hAnsi="Times New Roman" w:cs="Times New Roman"/>
          <w:sz w:val="28"/>
          <w:szCs w:val="28"/>
        </w:rPr>
        <w:t>_»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F023E">
        <w:rPr>
          <w:rFonts w:ascii="Times New Roman" w:hAnsi="Times New Roman" w:cs="Times New Roman"/>
          <w:sz w:val="28"/>
          <w:szCs w:val="28"/>
        </w:rPr>
        <w:t xml:space="preserve">___ </w:t>
      </w:r>
      <w:r w:rsidRPr="00DF023E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DF023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DF023E">
        <w:rPr>
          <w:rFonts w:ascii="Times New Roman" w:hAnsi="Times New Roman" w:cs="Times New Roman"/>
          <w:sz w:val="28"/>
          <w:szCs w:val="28"/>
        </w:rPr>
        <w:t>.</w:t>
      </w:r>
    </w:p>
    <w:p w:rsidR="00DC1C76" w:rsidRPr="00DF023E" w:rsidRDefault="00DC1C76" w:rsidP="00DC1C76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023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Pr="00DF023E">
        <w:rPr>
          <w:rFonts w:ascii="Times New Roman" w:hAnsi="Times New Roman" w:cs="Times New Roman"/>
          <w:sz w:val="28"/>
          <w:szCs w:val="28"/>
          <w:vertAlign w:val="superscript"/>
        </w:rPr>
        <w:t xml:space="preserve">  (прописью)</w:t>
      </w:r>
    </w:p>
    <w:p w:rsidR="00DC1C76" w:rsidRPr="00DF023E" w:rsidRDefault="00DC1C76" w:rsidP="00DC1C76">
      <w:pPr>
        <w:rPr>
          <w:rFonts w:ascii="Times New Roman" w:hAnsi="Times New Roman" w:cs="Times New Roman"/>
          <w:sz w:val="28"/>
          <w:szCs w:val="28"/>
        </w:rPr>
      </w:pPr>
    </w:p>
    <w:p w:rsidR="00DC1C76" w:rsidRDefault="00DC1C76" w:rsidP="00DC1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F023E">
        <w:rPr>
          <w:rFonts w:ascii="Times New Roman" w:hAnsi="Times New Roman" w:cs="Times New Roman"/>
          <w:sz w:val="28"/>
          <w:szCs w:val="28"/>
        </w:rPr>
        <w:t>М. П.</w:t>
      </w:r>
    </w:p>
    <w:p w:rsidR="00DC1C76" w:rsidRDefault="00DC1C76" w:rsidP="00DC1C76">
      <w:pPr>
        <w:rPr>
          <w:rFonts w:ascii="Times New Roman" w:hAnsi="Times New Roman" w:cs="Times New Roman"/>
          <w:sz w:val="28"/>
          <w:szCs w:val="28"/>
        </w:rPr>
      </w:pPr>
    </w:p>
    <w:p w:rsidR="00DC1C76" w:rsidRPr="00FB7FF0" w:rsidRDefault="00DC1C76" w:rsidP="00DC1C76">
      <w:pPr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>Все участники к данным соревнованиям подготовлены.</w:t>
      </w:r>
    </w:p>
    <w:p w:rsidR="00DC1C76" w:rsidRPr="00FB7FF0" w:rsidRDefault="00DC1C76" w:rsidP="00DC1C76">
      <w:pPr>
        <w:rPr>
          <w:rFonts w:ascii="Times New Roman" w:hAnsi="Times New Roman" w:cs="Times New Roman"/>
          <w:sz w:val="28"/>
          <w:szCs w:val="28"/>
        </w:rPr>
      </w:pPr>
    </w:p>
    <w:p w:rsidR="00DC1C76" w:rsidRPr="00FB7FF0" w:rsidRDefault="00DC1C76" w:rsidP="00DC1C76">
      <w:pPr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>Старший тренер команды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B7FF0">
        <w:rPr>
          <w:rFonts w:ascii="Times New Roman" w:hAnsi="Times New Roman" w:cs="Times New Roman"/>
          <w:sz w:val="28"/>
          <w:szCs w:val="28"/>
        </w:rPr>
        <w:t>________ Фамилия И.О.</w:t>
      </w:r>
    </w:p>
    <w:p w:rsidR="00DC1C76" w:rsidRPr="00FB7FF0" w:rsidRDefault="00DC1C76" w:rsidP="00DC1C7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FB7F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 w:rsidRPr="00FB7FF0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</w:t>
      </w:r>
    </w:p>
    <w:p w:rsidR="00DC1C76" w:rsidRPr="00FB7FF0" w:rsidRDefault="00DC1C76" w:rsidP="00DC1C76">
      <w:pPr>
        <w:rPr>
          <w:rFonts w:ascii="Times New Roman" w:hAnsi="Times New Roman" w:cs="Times New Roman"/>
          <w:sz w:val="28"/>
          <w:szCs w:val="28"/>
        </w:rPr>
      </w:pPr>
    </w:p>
    <w:p w:rsidR="00DC1C76" w:rsidRPr="00FB7FF0" w:rsidRDefault="00DC1C76" w:rsidP="00DC1C76">
      <w:pPr>
        <w:rPr>
          <w:rFonts w:ascii="Times New Roman" w:hAnsi="Times New Roman" w:cs="Times New Roman"/>
          <w:sz w:val="28"/>
          <w:szCs w:val="28"/>
        </w:rPr>
      </w:pPr>
      <w:r w:rsidRPr="00FB7FF0">
        <w:rPr>
          <w:rFonts w:ascii="Times New Roman" w:hAnsi="Times New Roman" w:cs="Times New Roman"/>
          <w:sz w:val="28"/>
          <w:szCs w:val="28"/>
        </w:rPr>
        <w:t>Представителем команды назначается 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B7FF0">
        <w:rPr>
          <w:rFonts w:ascii="Times New Roman" w:hAnsi="Times New Roman" w:cs="Times New Roman"/>
          <w:sz w:val="28"/>
          <w:szCs w:val="28"/>
        </w:rPr>
        <w:t>_______</w:t>
      </w:r>
    </w:p>
    <w:p w:rsidR="00DC1C76" w:rsidRPr="00FB7FF0" w:rsidRDefault="00DC1C76" w:rsidP="00DC1C7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FB7F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  <w:r w:rsidRPr="00FB7F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(Фамилия имя отчество)</w:t>
      </w:r>
    </w:p>
    <w:p w:rsidR="00BD63C1" w:rsidRDefault="00BD63C1"/>
    <w:sectPr w:rsidR="00BD63C1" w:rsidSect="00BD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C76"/>
    <w:rsid w:val="001E11C1"/>
    <w:rsid w:val="005150FE"/>
    <w:rsid w:val="0094003D"/>
    <w:rsid w:val="00BD63C1"/>
    <w:rsid w:val="00D35EAF"/>
    <w:rsid w:val="00DC1C76"/>
    <w:rsid w:val="00DD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76"/>
    <w:pPr>
      <w:spacing w:after="0" w:line="240" w:lineRule="auto"/>
    </w:pPr>
    <w:rPr>
      <w:rFonts w:ascii="MingLiU_HKSCS" w:eastAsia="MingLiU_HKSCS" w:hAnsi="MingLiU_HKSCS" w:cs="MingLiU_HKSC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link w:val="71"/>
    <w:uiPriority w:val="99"/>
    <w:rsid w:val="00DC1C7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0">
    <w:name w:val="Основной текст (7) + Полужирный"/>
    <w:basedOn w:val="7"/>
    <w:uiPriority w:val="99"/>
    <w:rsid w:val="00DC1C76"/>
  </w:style>
  <w:style w:type="character" w:customStyle="1" w:styleId="10">
    <w:name w:val="Основной текст (10)"/>
    <w:basedOn w:val="a0"/>
    <w:link w:val="101"/>
    <w:uiPriority w:val="99"/>
    <w:rsid w:val="00DC1C7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C1C76"/>
    <w:pPr>
      <w:shd w:val="clear" w:color="auto" w:fill="FFFFFF"/>
      <w:spacing w:after="240" w:line="322" w:lineRule="exact"/>
      <w:jc w:val="righ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101">
    <w:name w:val="Основной текст (10)1"/>
    <w:basedOn w:val="a"/>
    <w:link w:val="10"/>
    <w:uiPriority w:val="99"/>
    <w:rsid w:val="00DC1C76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table" w:styleId="a3">
    <w:name w:val="Table Grid"/>
    <w:basedOn w:val="a1"/>
    <w:uiPriority w:val="59"/>
    <w:rsid w:val="00DC1C76"/>
    <w:pPr>
      <w:spacing w:after="0" w:line="240" w:lineRule="auto"/>
    </w:pPr>
    <w:rPr>
      <w:rFonts w:ascii="MingLiU_HKSCS" w:eastAsia="MingLiU_HKSCS" w:hAnsi="MingLiU_HKSC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2020-02-03T14:52:00Z</dcterms:created>
  <dcterms:modified xsi:type="dcterms:W3CDTF">2020-02-03T14:53:00Z</dcterms:modified>
</cp:coreProperties>
</file>